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</w:t>
      </w:r>
      <w:proofErr w:type="spellStart"/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Фараби</w:t>
      </w:r>
      <w:proofErr w:type="spellEnd"/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683FCC" w:rsidRDefault="00A92C29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683FCC" w:rsidRDefault="00A92C29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683FCC" w:rsidRDefault="00A92C29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683FCC" w:rsidRDefault="00A92C29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83F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:rsidR="00D43F67" w:rsidRPr="00683FCC" w:rsidRDefault="00D43F67" w:rsidP="00B631F3">
      <w:pPr>
        <w:keepNext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683FCC">
        <w:rPr>
          <w:rFonts w:ascii="Times New Roman" w:hAnsi="Times New Roman" w:cs="Times New Roman"/>
          <w:b/>
          <w:bCs/>
          <w:sz w:val="24"/>
          <w:szCs w:val="24"/>
          <w:lang w:val="kk-KZ"/>
        </w:rPr>
        <w:t>АМ</w:t>
      </w:r>
      <w:r w:rsidRPr="00683FCC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Pr="00683FCC">
        <w:rPr>
          <w:rFonts w:ascii="Times New Roman" w:hAnsi="Times New Roman" w:cs="Times New Roman"/>
          <w:b/>
          <w:bCs/>
          <w:sz w:val="24"/>
          <w:szCs w:val="24"/>
        </w:rPr>
        <w:t>4309</w:t>
      </w:r>
      <w:r w:rsidRPr="00683FC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683FC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83FCC">
        <w:rPr>
          <w:rFonts w:ascii="Times New Roman" w:hAnsi="Times New Roman" w:cs="Times New Roman"/>
          <w:b/>
          <w:bCs/>
          <w:sz w:val="24"/>
          <w:szCs w:val="24"/>
          <w:lang w:val="kk-KZ"/>
        </w:rPr>
        <w:t>Антибиотики микробного происхождения</w:t>
      </w:r>
      <w:r w:rsidRPr="00683FC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43F67" w:rsidRPr="00683FCC" w:rsidRDefault="00D43F67" w:rsidP="00B631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0768" w:rsidRPr="00683FCC" w:rsidRDefault="00D43F67" w:rsidP="00B631F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3F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5B070100</w:t>
      </w:r>
      <w:r w:rsidRPr="00683FC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683FCC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«Биотехнология», </w:t>
      </w:r>
      <w:r w:rsidR="00683FCC">
        <w:rPr>
          <w:rFonts w:ascii="Times New Roman" w:eastAsia="Calibri" w:hAnsi="Times New Roman" w:cs="Times New Roman"/>
          <w:sz w:val="24"/>
          <w:szCs w:val="24"/>
        </w:rPr>
        <w:t>курс - 4</w:t>
      </w: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683FCC" w:rsidRDefault="00A92C29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3FCC">
        <w:rPr>
          <w:rFonts w:ascii="Times New Roman" w:eastAsia="Calibri" w:hAnsi="Times New Roman" w:cs="Times New Roman"/>
          <w:color w:val="000000"/>
          <w:sz w:val="24"/>
          <w:szCs w:val="24"/>
        </w:rPr>
        <w:t>2021 г.</w:t>
      </w:r>
    </w:p>
    <w:p w:rsidR="00373318" w:rsidRPr="00683FCC" w:rsidRDefault="008C0768" w:rsidP="00B631F3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итогового экзамена дисциплины </w:t>
      </w:r>
      <w:r w:rsidR="00D43F67" w:rsidRPr="00683FCC">
        <w:rPr>
          <w:rFonts w:ascii="Times New Roman" w:hAnsi="Times New Roman" w:cs="Times New Roman"/>
          <w:bCs/>
          <w:sz w:val="24"/>
          <w:szCs w:val="24"/>
          <w:lang w:val="kk-KZ"/>
        </w:rPr>
        <w:t>АМ</w:t>
      </w:r>
      <w:r w:rsidR="00D43F67" w:rsidRPr="00683FCC">
        <w:rPr>
          <w:rFonts w:ascii="Times New Roman" w:hAnsi="Times New Roman" w:cs="Times New Roman"/>
          <w:bCs/>
          <w:sz w:val="24"/>
          <w:szCs w:val="24"/>
          <w:lang w:val="en-US"/>
        </w:rPr>
        <w:t>P</w:t>
      </w:r>
      <w:r w:rsidR="00D43F67" w:rsidRPr="00683FCC">
        <w:rPr>
          <w:rFonts w:ascii="Times New Roman" w:hAnsi="Times New Roman" w:cs="Times New Roman"/>
          <w:bCs/>
          <w:sz w:val="24"/>
          <w:szCs w:val="24"/>
        </w:rPr>
        <w:t>4309</w:t>
      </w:r>
      <w:r w:rsidR="00D43F67" w:rsidRPr="00683FC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D43F67" w:rsidRPr="00683FCC">
        <w:rPr>
          <w:rFonts w:ascii="Times New Roman" w:hAnsi="Times New Roman" w:cs="Times New Roman"/>
          <w:bCs/>
          <w:sz w:val="24"/>
          <w:szCs w:val="24"/>
        </w:rPr>
        <w:t>«</w:t>
      </w:r>
      <w:r w:rsidR="00D43F67" w:rsidRPr="00683FCC">
        <w:rPr>
          <w:rFonts w:ascii="Times New Roman" w:hAnsi="Times New Roman" w:cs="Times New Roman"/>
          <w:bCs/>
          <w:sz w:val="24"/>
          <w:szCs w:val="24"/>
          <w:lang w:val="kk-KZ"/>
        </w:rPr>
        <w:t>Антибиотики микробного происхождения</w:t>
      </w:r>
      <w:r w:rsidR="00D43F67" w:rsidRPr="00683FCC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D43F67" w:rsidRPr="00683F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5B070100</w:t>
      </w:r>
      <w:r w:rsidR="00D43F67" w:rsidRPr="00683FC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43F67" w:rsidRPr="00683FCC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 </w:t>
      </w: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Г.Д.,</w:t>
      </w:r>
    </w:p>
    <w:p w:rsidR="008C0768" w:rsidRPr="00683FCC" w:rsidRDefault="00373318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доцента</w:t>
      </w:r>
      <w:r w:rsidR="008C0768"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кафедры биотехнологии</w:t>
      </w:r>
    </w:p>
    <w:p w:rsidR="008C0768" w:rsidRPr="00683FCC" w:rsidRDefault="008C0768" w:rsidP="00B631F3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0768" w:rsidRPr="00683FCC" w:rsidRDefault="008C0768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683FCC" w:rsidRDefault="005B54BF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683FCC" w:rsidRDefault="005B54BF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683FCC" w:rsidRDefault="005B54BF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683FCC" w:rsidRDefault="005B54BF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683FCC" w:rsidRDefault="008C0768" w:rsidP="00B631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683FCC" w:rsidRDefault="008C0768" w:rsidP="00B631F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:rsidR="008C0768" w:rsidRPr="00683FCC" w:rsidRDefault="008C0768" w:rsidP="00B631F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683FCC" w:rsidRDefault="00373318" w:rsidP="00B631F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«26» октября </w:t>
      </w:r>
      <w:r w:rsidR="008C0768"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г., протокол № 9</w:t>
      </w:r>
    </w:p>
    <w:p w:rsidR="008C0768" w:rsidRPr="00683FCC" w:rsidRDefault="008C0768" w:rsidP="00B631F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683FCC" w:rsidRDefault="008C0768" w:rsidP="00B631F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683FCC" w:rsidRDefault="008C0768" w:rsidP="00B631F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кафедрой _________________ </w:t>
      </w:r>
      <w:proofErr w:type="spellStart"/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5498E"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стаубаевой</w:t>
      </w:r>
      <w:proofErr w:type="spellEnd"/>
      <w:r w:rsidRPr="0068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8C0768" w:rsidRPr="00683FCC" w:rsidRDefault="008C0768" w:rsidP="00B631F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683FCC" w:rsidRDefault="008C0768" w:rsidP="00B631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683FCC" w:rsidRDefault="008C0768" w:rsidP="00B631F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5371C2" w:rsidRDefault="008C0768" w:rsidP="005371C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ИТОГОВЫЙ ЭКЗАМЕН ПО ДИСЦИПЛИНЕ</w:t>
      </w:r>
    </w:p>
    <w:p w:rsidR="008C0768" w:rsidRPr="005371C2" w:rsidRDefault="008C0768" w:rsidP="005371C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5371C2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D43F67" w:rsidRPr="005371C2">
        <w:rPr>
          <w:rFonts w:ascii="Times New Roman" w:hAnsi="Times New Roman" w:cs="Times New Roman"/>
          <w:b/>
          <w:bCs/>
          <w:sz w:val="24"/>
          <w:szCs w:val="24"/>
          <w:lang w:val="kk-KZ"/>
        </w:rPr>
        <w:t>Антибиотики микробного происхождения</w:t>
      </w:r>
      <w:r w:rsidRPr="005371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Экзамен </w:t>
      </w:r>
      <w:r w:rsidR="00274446" w:rsidRPr="005371C2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5371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тестирование</w:t>
      </w:r>
    </w:p>
    <w:p w:rsidR="00A92C29" w:rsidRPr="005371C2" w:rsidRDefault="00A92C29" w:rsidP="005371C2">
      <w:pPr>
        <w:pStyle w:val="a3"/>
        <w:spacing w:line="360" w:lineRule="auto"/>
        <w:ind w:firstLine="709"/>
      </w:pPr>
      <w:r w:rsidRPr="005371C2">
        <w:t xml:space="preserve">Проводится в СДО </w:t>
      </w:r>
      <w:proofErr w:type="spellStart"/>
      <w:r w:rsidRPr="005371C2">
        <w:t>Moodle</w:t>
      </w:r>
      <w:proofErr w:type="spellEnd"/>
      <w:r w:rsidR="005B54BF" w:rsidRPr="005371C2">
        <w:t>. Формат экзамена</w:t>
      </w:r>
      <w:r w:rsidRPr="005371C2">
        <w:t xml:space="preserve"> – синхронный.</w:t>
      </w:r>
    </w:p>
    <w:p w:rsidR="005B54BF" w:rsidRPr="005371C2" w:rsidRDefault="005B54BF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Экзаменационное тестирование проводится только на официальных информационно-образовательных платформах университета: в системе </w:t>
      </w:r>
      <w:r w:rsidRPr="005371C2">
        <w:rPr>
          <w:rFonts w:ascii="Times New Roman" w:hAnsi="Times New Roman" w:cs="Times New Roman"/>
          <w:sz w:val="24"/>
          <w:szCs w:val="24"/>
        </w:rPr>
        <w:t xml:space="preserve">СДО </w:t>
      </w:r>
      <w:proofErr w:type="spellStart"/>
      <w:r w:rsidRPr="005371C2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B54BF" w:rsidRPr="005371C2" w:rsidRDefault="005B54BF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Контроль прохождения тестирования – онлайн 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прокторинг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. Технология 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прокторинга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 (англ. «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proctor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» – контролировать ход экзамена).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вебкамере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 может как специалист (очный 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прокторинг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киберпрокторинг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). Часто используется вид смешанного 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прокторинга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:rsidR="00A92C29" w:rsidRPr="005371C2" w:rsidRDefault="00A92C29" w:rsidP="005371C2">
      <w:pPr>
        <w:pStyle w:val="1"/>
        <w:spacing w:line="360" w:lineRule="auto"/>
        <w:ind w:left="0" w:firstLine="709"/>
      </w:pPr>
      <w:r w:rsidRPr="005371C2">
        <w:t>РЕГЛАМЕНТ ПРОВЕДЕНИЯ ЭКЗАМЕНА</w:t>
      </w:r>
    </w:p>
    <w:p w:rsidR="00A92C29" w:rsidRPr="005371C2" w:rsidRDefault="00A92C29" w:rsidP="005371C2">
      <w:pPr>
        <w:pStyle w:val="a5"/>
        <w:numPr>
          <w:ilvl w:val="0"/>
          <w:numId w:val="2"/>
        </w:numPr>
        <w:tabs>
          <w:tab w:val="left" w:pos="34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371C2">
        <w:rPr>
          <w:sz w:val="24"/>
          <w:szCs w:val="24"/>
        </w:rPr>
        <w:t>Экзамен проводится по</w:t>
      </w:r>
      <w:r w:rsidRPr="005371C2">
        <w:rPr>
          <w:spacing w:val="-4"/>
          <w:sz w:val="24"/>
          <w:szCs w:val="24"/>
        </w:rPr>
        <w:t xml:space="preserve"> </w:t>
      </w:r>
      <w:r w:rsidRPr="005371C2">
        <w:rPr>
          <w:sz w:val="24"/>
          <w:szCs w:val="24"/>
        </w:rPr>
        <w:t>расписанию.</w:t>
      </w:r>
    </w:p>
    <w:p w:rsidR="00A92C29" w:rsidRPr="005371C2" w:rsidRDefault="00A92C29" w:rsidP="005371C2">
      <w:pPr>
        <w:pStyle w:val="a5"/>
        <w:numPr>
          <w:ilvl w:val="0"/>
          <w:numId w:val="2"/>
        </w:numPr>
        <w:tabs>
          <w:tab w:val="left" w:pos="34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371C2">
        <w:rPr>
          <w:sz w:val="24"/>
          <w:szCs w:val="24"/>
        </w:rPr>
        <w:t>Длительность экзамена – 60 минут на 25 вопросов, 1 попытка (хронометраж и количество попыток задается вручную преподавателем при загрузке тестов).</w:t>
      </w:r>
    </w:p>
    <w:p w:rsidR="005B54BF" w:rsidRPr="005371C2" w:rsidRDefault="005B54BF" w:rsidP="005371C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b/>
          <w:bCs/>
          <w:sz w:val="24"/>
          <w:szCs w:val="24"/>
        </w:rPr>
        <w:t>СТУДЕНТ</w:t>
      </w:r>
    </w:p>
    <w:p w:rsidR="005B54BF" w:rsidRPr="005371C2" w:rsidRDefault="005B54BF" w:rsidP="005371C2">
      <w:pPr>
        <w:widowControl w:val="0"/>
        <w:numPr>
          <w:ilvl w:val="0"/>
          <w:numId w:val="1"/>
        </w:numPr>
        <w:tabs>
          <w:tab w:val="left" w:pos="4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Сначала должен проверить 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интернет-соединение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 на компьютерном устройстве (моноблок, ноутбук, планшет). Устройство должно быть обеспечено зарядкой в течение всего времени</w:t>
      </w:r>
      <w:r w:rsidRPr="005371C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sz w:val="24"/>
          <w:szCs w:val="24"/>
        </w:rPr>
        <w:t>экзамена.</w:t>
      </w:r>
    </w:p>
    <w:p w:rsidR="005B54BF" w:rsidRPr="005371C2" w:rsidRDefault="005B54BF" w:rsidP="005371C2">
      <w:pPr>
        <w:widowControl w:val="0"/>
        <w:numPr>
          <w:ilvl w:val="0"/>
          <w:numId w:val="1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sz w:val="24"/>
          <w:szCs w:val="24"/>
        </w:rPr>
        <w:t>Открыть</w:t>
      </w:r>
      <w:r w:rsidRPr="005371C2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sz w:val="24"/>
          <w:szCs w:val="24"/>
        </w:rPr>
        <w:t>веб-портал</w:t>
      </w:r>
      <w:r w:rsidRPr="005371C2">
        <w:rPr>
          <w:rFonts w:ascii="Times New Roman" w:eastAsia="Times New Roman" w:hAnsi="Times New Roman" w:cs="Times New Roman"/>
          <w:color w:val="0461C1"/>
          <w:spacing w:val="-21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color w:val="0461C1"/>
          <w:sz w:val="24"/>
          <w:szCs w:val="24"/>
          <w:u w:val="single" w:color="0461C1"/>
        </w:rPr>
        <w:t>Univer.kaznu.kz</w:t>
      </w:r>
      <w:r w:rsidRPr="005371C2">
        <w:rPr>
          <w:rFonts w:ascii="Times New Roman" w:eastAsia="Times New Roman" w:hAnsi="Times New Roman" w:cs="Times New Roman"/>
          <w:color w:val="0461C1"/>
          <w:spacing w:val="-16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5371C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5371C2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sz w:val="24"/>
          <w:szCs w:val="24"/>
        </w:rPr>
        <w:t>браузер,</w:t>
      </w:r>
      <w:r w:rsidRPr="005371C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5371C2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sz w:val="24"/>
          <w:szCs w:val="24"/>
        </w:rPr>
        <w:t>предпочтительно</w:t>
      </w:r>
      <w:r w:rsidRPr="005371C2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Google</w:t>
      </w:r>
      <w:proofErr w:type="spellEnd"/>
      <w:r w:rsidRPr="005371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371C2">
        <w:rPr>
          <w:rFonts w:ascii="Times New Roman" w:eastAsia="Times New Roman" w:hAnsi="Times New Roman" w:cs="Times New Roman"/>
          <w:sz w:val="24"/>
          <w:szCs w:val="24"/>
        </w:rPr>
        <w:t>Chrome</w:t>
      </w:r>
      <w:proofErr w:type="spellEnd"/>
      <w:r w:rsidRPr="005371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54BF" w:rsidRPr="005371C2" w:rsidRDefault="005B54BF" w:rsidP="005371C2">
      <w:pPr>
        <w:widowControl w:val="0"/>
        <w:numPr>
          <w:ilvl w:val="0"/>
          <w:numId w:val="1"/>
        </w:numPr>
        <w:tabs>
          <w:tab w:val="left" w:pos="367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Авторизоваться со своей учетной записью. Если не помнит свой логин и пароль, должен обратиться к своему куратору-</w:t>
      </w:r>
      <w:proofErr w:type="spellStart"/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эдвайзеру</w:t>
      </w:r>
      <w:proofErr w:type="spellEnd"/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начала</w:t>
      </w:r>
      <w:r w:rsidRPr="005371C2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экзамена.</w:t>
      </w:r>
    </w:p>
    <w:p w:rsidR="005B54BF" w:rsidRPr="005371C2" w:rsidRDefault="005B54BF" w:rsidP="005371C2">
      <w:pPr>
        <w:widowControl w:val="0"/>
        <w:numPr>
          <w:ilvl w:val="0"/>
          <w:numId w:val="1"/>
        </w:numPr>
        <w:tabs>
          <w:tab w:val="left" w:pos="33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Перейти</w:t>
      </w:r>
      <w:r w:rsidRPr="005371C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371C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вкладку</w:t>
      </w:r>
      <w:r w:rsidRPr="005371C2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Бакалавр. Затем активизировать функционал Расписание</w:t>
      </w:r>
      <w:r w:rsidRPr="005371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экзаменов</w:t>
      </w:r>
    </w:p>
    <w:p w:rsidR="005B54BF" w:rsidRPr="005371C2" w:rsidRDefault="005B54BF" w:rsidP="005371C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</w:t>
      </w:r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30 минут до начала студенты должны приготовится к экзамену в соответствии с требованиями инструкции по </w:t>
      </w:r>
      <w:proofErr w:type="spellStart"/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прокторингу</w:t>
      </w:r>
      <w:proofErr w:type="spellEnd"/>
      <w:r w:rsidRPr="005371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4BF" w:rsidRPr="005371C2" w:rsidRDefault="005B54BF" w:rsidP="005371C2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C2">
        <w:rPr>
          <w:rFonts w:ascii="Times New Roman" w:hAnsi="Times New Roman" w:cs="Times New Roman"/>
          <w:sz w:val="24"/>
          <w:szCs w:val="24"/>
        </w:rPr>
        <w:t>6. По завершению времени тестирования баллы выставляется в аттестационную ведомость.</w:t>
      </w:r>
    </w:p>
    <w:p w:rsidR="005B54BF" w:rsidRPr="005371C2" w:rsidRDefault="005B54BF" w:rsidP="005371C2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C2">
        <w:rPr>
          <w:rFonts w:ascii="Times New Roman" w:hAnsi="Times New Roman" w:cs="Times New Roman"/>
          <w:sz w:val="24"/>
          <w:szCs w:val="24"/>
        </w:rPr>
        <w:t xml:space="preserve">В СДО </w:t>
      </w:r>
      <w:proofErr w:type="spellStart"/>
      <w:r w:rsidRPr="005371C2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5371C2">
        <w:rPr>
          <w:rFonts w:ascii="Times New Roman" w:hAnsi="Times New Roman" w:cs="Times New Roman"/>
          <w:sz w:val="24"/>
          <w:szCs w:val="24"/>
        </w:rPr>
        <w:t xml:space="preserve"> – набранный балл отражается в журнале оценок системы </w:t>
      </w:r>
      <w:proofErr w:type="spellStart"/>
      <w:r w:rsidRPr="005371C2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5371C2">
        <w:rPr>
          <w:rFonts w:ascii="Times New Roman" w:hAnsi="Times New Roman" w:cs="Times New Roman"/>
          <w:sz w:val="24"/>
          <w:szCs w:val="24"/>
        </w:rPr>
        <w:t>, для</w:t>
      </w:r>
      <w:r w:rsidR="00E57209" w:rsidRPr="005371C2">
        <w:rPr>
          <w:rFonts w:ascii="Times New Roman" w:hAnsi="Times New Roman" w:cs="Times New Roman"/>
          <w:sz w:val="24"/>
          <w:szCs w:val="24"/>
        </w:rPr>
        <w:t xml:space="preserve"> </w:t>
      </w:r>
      <w:r w:rsidRPr="005371C2">
        <w:rPr>
          <w:rFonts w:ascii="Times New Roman" w:hAnsi="Times New Roman" w:cs="Times New Roman"/>
          <w:sz w:val="24"/>
          <w:szCs w:val="24"/>
        </w:rPr>
        <w:t>созданного элемента «Тест», сразу после тестирования. Преподаватель вручную</w:t>
      </w:r>
      <w:r w:rsidR="00E57209" w:rsidRPr="005371C2">
        <w:rPr>
          <w:rFonts w:ascii="Times New Roman" w:hAnsi="Times New Roman" w:cs="Times New Roman"/>
          <w:sz w:val="24"/>
          <w:szCs w:val="24"/>
        </w:rPr>
        <w:t xml:space="preserve"> </w:t>
      </w:r>
      <w:r w:rsidRPr="005371C2">
        <w:rPr>
          <w:rFonts w:ascii="Times New Roman" w:hAnsi="Times New Roman" w:cs="Times New Roman"/>
          <w:sz w:val="24"/>
          <w:szCs w:val="24"/>
        </w:rPr>
        <w:t xml:space="preserve">перенесет балл в аттестационную ведомость в ИС </w:t>
      </w:r>
      <w:proofErr w:type="spellStart"/>
      <w:r w:rsidRPr="005371C2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5371C2">
        <w:rPr>
          <w:rFonts w:ascii="Times New Roman" w:hAnsi="Times New Roman" w:cs="Times New Roman"/>
          <w:sz w:val="24"/>
          <w:szCs w:val="24"/>
        </w:rPr>
        <w:t>.</w:t>
      </w:r>
      <w:r w:rsidR="00E57209" w:rsidRPr="005371C2">
        <w:rPr>
          <w:rFonts w:ascii="Times New Roman" w:hAnsi="Times New Roman" w:cs="Times New Roman"/>
          <w:sz w:val="24"/>
          <w:szCs w:val="24"/>
        </w:rPr>
        <w:t xml:space="preserve"> </w:t>
      </w:r>
      <w:r w:rsidRPr="005371C2">
        <w:rPr>
          <w:rFonts w:ascii="Times New Roman" w:hAnsi="Times New Roman" w:cs="Times New Roman"/>
          <w:sz w:val="24"/>
          <w:szCs w:val="24"/>
        </w:rPr>
        <w:t xml:space="preserve">Результаты тестирования могут быть пересмотрены по результатам </w:t>
      </w:r>
      <w:proofErr w:type="spellStart"/>
      <w:r w:rsidRPr="005371C2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5371C2">
        <w:rPr>
          <w:rFonts w:ascii="Times New Roman" w:hAnsi="Times New Roman" w:cs="Times New Roman"/>
          <w:sz w:val="24"/>
          <w:szCs w:val="24"/>
        </w:rPr>
        <w:t>.</w:t>
      </w:r>
      <w:r w:rsidR="00E57209" w:rsidRPr="005371C2">
        <w:rPr>
          <w:rFonts w:ascii="Times New Roman" w:hAnsi="Times New Roman" w:cs="Times New Roman"/>
          <w:sz w:val="24"/>
          <w:szCs w:val="24"/>
        </w:rPr>
        <w:t xml:space="preserve"> </w:t>
      </w:r>
      <w:r w:rsidRPr="005371C2">
        <w:rPr>
          <w:rFonts w:ascii="Times New Roman" w:hAnsi="Times New Roman" w:cs="Times New Roman"/>
          <w:sz w:val="24"/>
          <w:szCs w:val="24"/>
        </w:rPr>
        <w:t>Если студент нарушал правила прохождения тестирования, его результат будет</w:t>
      </w:r>
      <w:r w:rsidR="00E57209" w:rsidRPr="005371C2">
        <w:rPr>
          <w:rFonts w:ascii="Times New Roman" w:hAnsi="Times New Roman" w:cs="Times New Roman"/>
          <w:sz w:val="24"/>
          <w:szCs w:val="24"/>
        </w:rPr>
        <w:t xml:space="preserve"> </w:t>
      </w:r>
      <w:r w:rsidRPr="005371C2">
        <w:rPr>
          <w:rFonts w:ascii="Times New Roman" w:hAnsi="Times New Roman" w:cs="Times New Roman"/>
          <w:sz w:val="24"/>
          <w:szCs w:val="24"/>
        </w:rPr>
        <w:t>аннулирован.</w:t>
      </w:r>
    </w:p>
    <w:p w:rsidR="005B54BF" w:rsidRPr="005371C2" w:rsidRDefault="005B54BF" w:rsidP="005371C2">
      <w:pPr>
        <w:tabs>
          <w:tab w:val="left" w:pos="953"/>
          <w:tab w:val="left" w:pos="95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1C2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Темы, по которым будут составлены за</w:t>
      </w:r>
      <w:bookmarkStart w:id="0" w:name="_GoBack"/>
      <w:bookmarkEnd w:id="0"/>
      <w:r w:rsidRPr="005371C2">
        <w:rPr>
          <w:rFonts w:ascii="Times New Roman" w:hAnsi="Times New Roman" w:cs="Times New Roman"/>
          <w:b/>
          <w:bCs/>
          <w:sz w:val="24"/>
          <w:szCs w:val="24"/>
        </w:rPr>
        <w:t>дания</w:t>
      </w:r>
    </w:p>
    <w:p w:rsidR="005B54BF" w:rsidRPr="005371C2" w:rsidRDefault="005B54BF" w:rsidP="005371C2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C2">
        <w:rPr>
          <w:rFonts w:ascii="Times New Roman" w:hAnsi="Times New Roman" w:cs="Times New Roman"/>
          <w:sz w:val="24"/>
          <w:szCs w:val="24"/>
        </w:rPr>
        <w:t xml:space="preserve">Перечень тем, выносимых на рассмотрение в итоговом экзамене в соответствии с </w:t>
      </w:r>
      <w:proofErr w:type="spellStart"/>
      <w:r w:rsidRPr="005371C2">
        <w:rPr>
          <w:rFonts w:ascii="Times New Roman" w:hAnsi="Times New Roman" w:cs="Times New Roman"/>
          <w:sz w:val="24"/>
          <w:szCs w:val="24"/>
        </w:rPr>
        <w:t>силлабусом</w:t>
      </w:r>
      <w:proofErr w:type="spellEnd"/>
      <w:r w:rsidRPr="005371C2">
        <w:rPr>
          <w:rFonts w:ascii="Times New Roman" w:hAnsi="Times New Roman" w:cs="Times New Roman"/>
          <w:sz w:val="24"/>
          <w:szCs w:val="24"/>
        </w:rPr>
        <w:t xml:space="preserve"> дисциплины. Перечень тем должен охватывать лекционные, семинарские занятия, а также задания, вынесенные на СРС (СРМ, СРД). Не допускается указание в программе экзамена сформулированных итоговых экзаменационных вопросов, включаемых в экзаменационные билеты по дисциплине.</w:t>
      </w:r>
    </w:p>
    <w:p w:rsidR="005B54BF" w:rsidRPr="005371C2" w:rsidRDefault="005B54BF" w:rsidP="005371C2">
      <w:pPr>
        <w:tabs>
          <w:tab w:val="left" w:pos="141"/>
          <w:tab w:val="left" w:pos="1114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371C2">
        <w:rPr>
          <w:rFonts w:ascii="Times New Roman" w:eastAsia="Times New Roman" w:hAnsi="Times New Roman" w:cs="Times New Roman"/>
          <w:b/>
          <w:sz w:val="24"/>
          <w:szCs w:val="24"/>
        </w:rPr>
        <w:t>Программа итогового контроля по дисциплине</w:t>
      </w:r>
    </w:p>
    <w:p w:rsidR="005B54BF" w:rsidRPr="005371C2" w:rsidRDefault="005B54BF" w:rsidP="005371C2">
      <w:pPr>
        <w:tabs>
          <w:tab w:val="left" w:pos="141"/>
          <w:tab w:val="left" w:pos="1114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371C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683FCC" w:rsidRPr="005371C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Антибиотики микробного происхождения</w:t>
      </w:r>
      <w:r w:rsidRPr="005371C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:rsidR="005371C2" w:rsidRPr="005371C2" w:rsidRDefault="005371C2" w:rsidP="005371C2">
      <w:pPr>
        <w:pStyle w:val="Default"/>
        <w:spacing w:line="360" w:lineRule="auto"/>
        <w:ind w:firstLine="709"/>
        <w:jc w:val="both"/>
        <w:rPr>
          <w:color w:val="000000" w:themeColor="text1"/>
          <w:lang w:val="kk-KZ"/>
        </w:rPr>
      </w:pPr>
      <w:r w:rsidRPr="005371C2">
        <w:rPr>
          <w:color w:val="000000" w:themeColor="text1"/>
          <w:lang w:val="kk-KZ"/>
        </w:rPr>
        <w:t>1. Знать образования антибиотических веществ на основе их классификации.</w:t>
      </w:r>
    </w:p>
    <w:p w:rsidR="005371C2" w:rsidRPr="005371C2" w:rsidRDefault="005371C2" w:rsidP="005371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1.1.Знать что такое антибиотики, единицы биологической активности антибиотиков, антибиотическую продуктивность организмов;</w:t>
      </w:r>
    </w:p>
    <w:p w:rsidR="005371C2" w:rsidRPr="005371C2" w:rsidRDefault="005371C2" w:rsidP="005371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1.2. Анализировать классификацию антибиотиков по биологическому происхождению, по механизму биологического действия, по спектру биологического действия, по их химическому строению</w:t>
      </w: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;</w:t>
      </w:r>
    </w:p>
    <w:p w:rsidR="005371C2" w:rsidRPr="005371C2" w:rsidRDefault="005371C2" w:rsidP="005371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1.3. Демонстрировать знания о важнейших </w:t>
      </w:r>
      <w:proofErr w:type="gramStart"/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образовании</w:t>
      </w:r>
      <w:proofErr w:type="gramEnd"/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антибиотиков в природе и их биологическую роль</w:t>
      </w: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;</w:t>
      </w:r>
    </w:p>
    <w:p w:rsidR="00683FCC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1.4. Описывать классификацию антибиотиков по их химическому строению.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2. Выбрать современные методы условия культивирования микроорганизмов, определить их антибиотическую активность и излогать основные этапы промышленного антибиотика.</w:t>
      </w:r>
    </w:p>
    <w:p w:rsidR="005371C2" w:rsidRPr="005371C2" w:rsidRDefault="005371C2" w:rsidP="005371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2.1. Проводить информационный поиск для разрешения исследовательских задач;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2.2. Оценивать основных этапов промышленного получения антибиотиков.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 Планировать и проводить качественный и количественный анализ продуцента антибиотика микробного происхождения.</w:t>
      </w:r>
    </w:p>
    <w:p w:rsidR="005371C2" w:rsidRPr="005371C2" w:rsidRDefault="005371C2" w:rsidP="005371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3.1. З</w:t>
      </w:r>
      <w:proofErr w:type="spellStart"/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нать</w:t>
      </w:r>
      <w:proofErr w:type="spellEnd"/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свойства сырья и продуцентов антибиотика</w:t>
      </w: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;</w:t>
      </w:r>
    </w:p>
    <w:p w:rsidR="005371C2" w:rsidRPr="005371C2" w:rsidRDefault="005371C2" w:rsidP="005371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3.2. Формулировать условия, необходимые для проявления микроорганизмами антибиотических свойств при лабораторном культивировании;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</w:rPr>
        <w:t>3.3. Ф</w:t>
      </w: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ормулировать сведения о промышленном производстве антибиотиков.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</w:rPr>
        <w:t>4. Выделить продуцентов антибиотических веществ и методы определения их биологического действия. Знать пути повышения антибиотической продуктивности.</w:t>
      </w: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Знать общие законы </w:t>
      </w:r>
      <w:proofErr w:type="gramStart"/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фармацевтических</w:t>
      </w:r>
      <w:proofErr w:type="gramEnd"/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технологии.</w:t>
      </w:r>
    </w:p>
    <w:p w:rsidR="005371C2" w:rsidRPr="005371C2" w:rsidRDefault="005371C2" w:rsidP="005371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</w:t>
      </w: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Описывать технологический процесс (схемы, таблицы);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4.2. Составлять лабораторые регламенты</w:t>
      </w:r>
      <w:r w:rsidRPr="005371C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(получение рабочей партии культуры; культивирование посевного 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продукции; упаковка; маркировка и транспартировка ЛП).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5. Прогнозировать возможность применения антибиотиков в медицинской практике, в </w:t>
      </w: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сельском хозяйстве, пищевой и консервной промышленности.</w:t>
      </w:r>
    </w:p>
    <w:p w:rsidR="005371C2" w:rsidRPr="005371C2" w:rsidRDefault="005371C2" w:rsidP="005371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sz w:val="24"/>
          <w:szCs w:val="24"/>
        </w:rPr>
        <w:t xml:space="preserve">5.1. Обосновывать </w:t>
      </w: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применение антибиотиков в медицинской практике, в сельском хозяйстве, пищевой и консервной промышленности;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5371C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5.2. Оценивать возможность применение применение антибиотиков в медицинской практике, в сельском хозяйстве, пищевой и консервной промыщленности</w:t>
      </w:r>
    </w:p>
    <w:p w:rsidR="005371C2" w:rsidRPr="005371C2" w:rsidRDefault="005371C2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B54BF" w:rsidRPr="005371C2" w:rsidRDefault="005B54BF" w:rsidP="005371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C2">
        <w:rPr>
          <w:rFonts w:ascii="Times New Roman" w:hAnsi="Times New Roman" w:cs="Times New Roman"/>
          <w:b/>
          <w:bCs/>
          <w:sz w:val="24"/>
          <w:szCs w:val="24"/>
        </w:rPr>
        <w:t>Рекомендуемые источники литературы для подготовки к экзамену</w:t>
      </w:r>
    </w:p>
    <w:p w:rsidR="00D43F67" w:rsidRPr="005371C2" w:rsidRDefault="00D43F67" w:rsidP="005371C2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71C2">
        <w:rPr>
          <w:rFonts w:ascii="Times New Roman" w:hAnsi="Times New Roman"/>
          <w:sz w:val="24"/>
          <w:szCs w:val="24"/>
          <w:lang w:val="kk-KZ"/>
        </w:rPr>
        <w:t>1. Егоров Н.С.</w:t>
      </w:r>
      <w:r w:rsidRPr="005371C2">
        <w:rPr>
          <w:rFonts w:ascii="Times New Roman" w:hAnsi="Times New Roman"/>
          <w:sz w:val="24"/>
          <w:szCs w:val="24"/>
        </w:rPr>
        <w:t xml:space="preserve"> Основ</w:t>
      </w:r>
      <w:r w:rsidRPr="005371C2">
        <w:rPr>
          <w:rFonts w:ascii="Times New Roman" w:hAnsi="Times New Roman"/>
          <w:sz w:val="24"/>
          <w:szCs w:val="24"/>
          <w:lang w:val="kk-KZ"/>
        </w:rPr>
        <w:t>ы учения об антибиотиках.-</w:t>
      </w:r>
      <w:r w:rsidRPr="005371C2">
        <w:rPr>
          <w:rFonts w:ascii="Times New Roman" w:hAnsi="Times New Roman"/>
          <w:sz w:val="24"/>
          <w:szCs w:val="24"/>
        </w:rPr>
        <w:t xml:space="preserve"> М.: Изд-во МГУ; Наука, 2004. - 528 с. </w:t>
      </w:r>
    </w:p>
    <w:p w:rsidR="00D43F67" w:rsidRPr="005371C2" w:rsidRDefault="00D43F67" w:rsidP="005371C2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71C2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5371C2">
        <w:rPr>
          <w:rFonts w:ascii="Times New Roman" w:hAnsi="Times New Roman"/>
          <w:sz w:val="24"/>
          <w:szCs w:val="24"/>
        </w:rPr>
        <w:t>Клец</w:t>
      </w:r>
      <w:proofErr w:type="spellEnd"/>
      <w:r w:rsidRPr="005371C2">
        <w:rPr>
          <w:rFonts w:ascii="Times New Roman" w:hAnsi="Times New Roman"/>
          <w:sz w:val="24"/>
          <w:szCs w:val="24"/>
        </w:rPr>
        <w:t xml:space="preserve"> О.П., </w:t>
      </w:r>
      <w:proofErr w:type="spellStart"/>
      <w:r w:rsidRPr="005371C2">
        <w:rPr>
          <w:rFonts w:ascii="Times New Roman" w:hAnsi="Times New Roman"/>
          <w:sz w:val="24"/>
          <w:szCs w:val="24"/>
        </w:rPr>
        <w:t>Минакина</w:t>
      </w:r>
      <w:proofErr w:type="spellEnd"/>
      <w:r w:rsidRPr="005371C2">
        <w:rPr>
          <w:rFonts w:ascii="Times New Roman" w:hAnsi="Times New Roman"/>
          <w:sz w:val="24"/>
          <w:szCs w:val="24"/>
        </w:rPr>
        <w:t xml:space="preserve"> Л.Н. Антибиотики: учебное пособие для студентов всех факультетов.- Иркутск. - 2013. – 72с.</w:t>
      </w:r>
    </w:p>
    <w:p w:rsidR="00D43F67" w:rsidRPr="00683FCC" w:rsidRDefault="00D43F67" w:rsidP="005371C2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71C2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5371C2">
        <w:rPr>
          <w:rFonts w:ascii="Times New Roman" w:hAnsi="Times New Roman"/>
          <w:sz w:val="24"/>
          <w:szCs w:val="24"/>
        </w:rPr>
        <w:t>Краснапольский</w:t>
      </w:r>
      <w:proofErr w:type="spellEnd"/>
      <w:r w:rsidRPr="005371C2">
        <w:rPr>
          <w:rFonts w:ascii="Times New Roman" w:hAnsi="Times New Roman"/>
          <w:sz w:val="24"/>
          <w:szCs w:val="24"/>
        </w:rPr>
        <w:t xml:space="preserve"> Ю.М. Фармацевтическая</w:t>
      </w:r>
      <w:r w:rsidRPr="00683FCC">
        <w:rPr>
          <w:rFonts w:ascii="Times New Roman" w:hAnsi="Times New Roman"/>
          <w:sz w:val="24"/>
          <w:szCs w:val="24"/>
        </w:rPr>
        <w:t xml:space="preserve"> биотехнология</w:t>
      </w:r>
      <w:r w:rsidRPr="00683FCC">
        <w:rPr>
          <w:rFonts w:ascii="Times New Roman" w:hAnsi="Times New Roman"/>
          <w:sz w:val="24"/>
          <w:szCs w:val="24"/>
          <w:lang w:val="kk-KZ"/>
        </w:rPr>
        <w:t>: Производство биологически активных веществ</w:t>
      </w:r>
      <w:r w:rsidRPr="00683FCC">
        <w:rPr>
          <w:rFonts w:ascii="Times New Roman" w:hAnsi="Times New Roman"/>
          <w:sz w:val="24"/>
          <w:szCs w:val="24"/>
        </w:rPr>
        <w:t>.-Харьков.- 2013.-304 с.</w:t>
      </w:r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3FCC">
        <w:rPr>
          <w:rFonts w:ascii="Times New Roman" w:hAnsi="Times New Roman"/>
          <w:sz w:val="24"/>
          <w:szCs w:val="24"/>
        </w:rPr>
        <w:t>4. Баранова И.П., Егоров Н. С., Стоянова Л.Г. Низин, условия образования и получения препарата: Обзор// Антибиотики и химиотерапия. 1997. Т. 42, № 3. - С. 37-46.</w:t>
      </w:r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683FCC">
        <w:rPr>
          <w:rFonts w:ascii="Times New Roman" w:hAnsi="Times New Roman"/>
          <w:sz w:val="24"/>
          <w:szCs w:val="24"/>
          <w:u w:val="single"/>
        </w:rPr>
        <w:t>Интернет ресурсы</w:t>
      </w:r>
      <w:r w:rsidRPr="00683FCC">
        <w:rPr>
          <w:rFonts w:ascii="Times New Roman" w:hAnsi="Times New Roman"/>
          <w:sz w:val="24"/>
          <w:szCs w:val="24"/>
          <w:u w:val="single"/>
          <w:lang w:val="kk-KZ"/>
        </w:rPr>
        <w:t>:</w:t>
      </w:r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3FCC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683FCC">
        <w:rPr>
          <w:rFonts w:ascii="Times New Roman" w:hAnsi="Times New Roman"/>
          <w:color w:val="215868" w:themeColor="accent5" w:themeShade="80"/>
          <w:sz w:val="24"/>
          <w:szCs w:val="24"/>
          <w:lang w:val="kk-KZ"/>
        </w:rPr>
        <w:t>https://elibrery.kaznu.kz/ru</w:t>
      </w:r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3FCC">
        <w:rPr>
          <w:rFonts w:ascii="Times New Roman" w:hAnsi="Times New Roman"/>
          <w:sz w:val="24"/>
          <w:szCs w:val="24"/>
          <w:lang w:val="kk-KZ"/>
        </w:rPr>
        <w:t xml:space="preserve">2. </w:t>
      </w:r>
      <w:hyperlink r:id="rId6" w:history="1">
        <w:r w:rsidRPr="00683FCC">
          <w:rPr>
            <w:rStyle w:val="a6"/>
            <w:rFonts w:ascii="Times New Roman" w:hAnsi="Times New Roman"/>
            <w:sz w:val="24"/>
            <w:szCs w:val="24"/>
            <w:lang w:val="kk-KZ"/>
          </w:rPr>
          <w:t>http://znanium.com/catalog/product</w:t>
        </w:r>
      </w:hyperlink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3FCC">
        <w:rPr>
          <w:rFonts w:ascii="Times New Roman" w:hAnsi="Times New Roman"/>
          <w:sz w:val="24"/>
          <w:szCs w:val="24"/>
          <w:lang w:val="kk-KZ"/>
        </w:rPr>
        <w:t xml:space="preserve">3. </w:t>
      </w:r>
      <w:hyperlink r:id="rId7" w:history="1">
        <w:r w:rsidRPr="00683FCC">
          <w:rPr>
            <w:rStyle w:val="a6"/>
            <w:rFonts w:ascii="Times New Roman" w:hAnsi="Times New Roman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3FCC">
        <w:rPr>
          <w:rFonts w:ascii="Times New Roman" w:hAnsi="Times New Roman"/>
          <w:sz w:val="24"/>
          <w:szCs w:val="24"/>
          <w:lang w:val="kk-KZ"/>
        </w:rPr>
        <w:t xml:space="preserve">4. </w:t>
      </w:r>
      <w:hyperlink r:id="rId8" w:history="1">
        <w:r w:rsidRPr="00683FCC">
          <w:rPr>
            <w:rStyle w:val="a6"/>
            <w:rFonts w:ascii="Times New Roman" w:hAnsi="Times New Roman"/>
            <w:sz w:val="24"/>
            <w:szCs w:val="24"/>
            <w:lang w:val="kk-KZ"/>
          </w:rPr>
          <w:t>https://urait.ru/book/processy</w:t>
        </w:r>
      </w:hyperlink>
    </w:p>
    <w:p w:rsidR="00D43F67" w:rsidRPr="00683FCC" w:rsidRDefault="00D43F67" w:rsidP="00B631F3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3FCC">
        <w:rPr>
          <w:rFonts w:ascii="Times New Roman" w:hAnsi="Times New Roman"/>
          <w:sz w:val="24"/>
          <w:szCs w:val="24"/>
          <w:lang w:val="kk-KZ"/>
        </w:rPr>
        <w:t xml:space="preserve">5. </w:t>
      </w:r>
      <w:hyperlink r:id="rId9" w:history="1">
        <w:r w:rsidRPr="00683FCC">
          <w:rPr>
            <w:rStyle w:val="a6"/>
            <w:rFonts w:ascii="Times New Roman" w:hAnsi="Times New Roman"/>
            <w:sz w:val="24"/>
            <w:szCs w:val="24"/>
            <w:lang w:val="kk-KZ"/>
          </w:rPr>
          <w:t>https://urait.ru/book/processy</w:t>
        </w:r>
      </w:hyperlink>
    </w:p>
    <w:p w:rsidR="005B54BF" w:rsidRPr="00683FCC" w:rsidRDefault="00D43F67" w:rsidP="00B631F3">
      <w:pPr>
        <w:pStyle w:val="1"/>
        <w:spacing w:line="360" w:lineRule="auto"/>
        <w:ind w:left="0"/>
        <w:jc w:val="both"/>
        <w:rPr>
          <w:lang w:val="kk-KZ"/>
        </w:rPr>
      </w:pPr>
      <w:r w:rsidRPr="00683FCC">
        <w:rPr>
          <w:lang w:val="kk-KZ"/>
        </w:rPr>
        <w:t xml:space="preserve">6. </w:t>
      </w:r>
      <w:hyperlink r:id="rId10" w:history="1">
        <w:r w:rsidRPr="00683FCC">
          <w:rPr>
            <w:rStyle w:val="a6"/>
            <w:lang w:val="kk-KZ"/>
          </w:rPr>
          <w:t>http://znanium.com/catalog/product</w:t>
        </w:r>
      </w:hyperlink>
    </w:p>
    <w:p w:rsidR="005B54BF" w:rsidRPr="00683FCC" w:rsidRDefault="005B54BF" w:rsidP="00B631F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5B54BF" w:rsidRPr="00683FCC" w:rsidRDefault="005B54BF" w:rsidP="00B631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B54BF" w:rsidRPr="00683FCC" w:rsidRDefault="005B54BF" w:rsidP="00B631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83FC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      </w:t>
      </w:r>
      <w:r w:rsidRPr="00683FC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683FC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683FCC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   </w:t>
      </w:r>
      <w:r w:rsidRPr="00683FC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:rsidR="00A92C29" w:rsidRPr="00683FCC" w:rsidRDefault="00A92C29" w:rsidP="00B631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92C29" w:rsidRPr="00683FCC">
      <w:pgSz w:w="11920" w:h="16850"/>
      <w:pgMar w:top="11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1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FA"/>
    <w:rsid w:val="00224BFA"/>
    <w:rsid w:val="00274446"/>
    <w:rsid w:val="00373318"/>
    <w:rsid w:val="005371C2"/>
    <w:rsid w:val="005B54BF"/>
    <w:rsid w:val="00683FCC"/>
    <w:rsid w:val="008C0768"/>
    <w:rsid w:val="00A92C29"/>
    <w:rsid w:val="00B631F3"/>
    <w:rsid w:val="00C16F08"/>
    <w:rsid w:val="00CC01C3"/>
    <w:rsid w:val="00D43F67"/>
    <w:rsid w:val="00D904FA"/>
    <w:rsid w:val="00E57209"/>
    <w:rsid w:val="00F5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A92C29"/>
    <w:rPr>
      <w:color w:val="0000FF"/>
      <w:u w:val="single"/>
    </w:rPr>
  </w:style>
  <w:style w:type="paragraph" w:styleId="a7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nhideWhenUsed/>
    <w:rsid w:val="00683FC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9">
    <w:name w:val="Верхний колонтитул Знак"/>
    <w:basedOn w:val="a0"/>
    <w:link w:val="a8"/>
    <w:rsid w:val="00683FC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rsid w:val="005371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A92C29"/>
    <w:rPr>
      <w:color w:val="0000FF"/>
      <w:u w:val="single"/>
    </w:rPr>
  </w:style>
  <w:style w:type="paragraph" w:styleId="a7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nhideWhenUsed/>
    <w:rsid w:val="00683FC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9">
    <w:name w:val="Верхний колонтитул Знак"/>
    <w:basedOn w:val="a0"/>
    <w:link w:val="a8"/>
    <w:rsid w:val="00683FC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rsid w:val="005371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processy-i-apparaty-zaschity-okruzhayuschey-sredy-v-2-ch-chast-1-43456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ait.ru/book/processy-i-apparaty-biotehnologii-fermentacionnye-apparaty-43149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catalog/produc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znanium.com/catalog/product/5199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ook/processy-i-apparaty-zaschity-okruzhayuschey-sredy-v-2-ch-chast-2-4345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20</cp:revision>
  <dcterms:created xsi:type="dcterms:W3CDTF">2021-04-02T13:32:00Z</dcterms:created>
  <dcterms:modified xsi:type="dcterms:W3CDTF">2021-11-17T10:34:00Z</dcterms:modified>
</cp:coreProperties>
</file>